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>Uczniowie i uczennice kl. V a i kl. V b mają za zadanie zapoznać się z treścią kolejnych czterech katechez z podręcznika ucznia:</w:t>
      </w:r>
    </w:p>
    <w:p w:rsidR="0041508C" w:rsidRPr="0041508C" w:rsidRDefault="0041508C" w:rsidP="004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Katecheza nr. 46 temat: Wizerunek Mistrza – św. Weronika.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przeczytanych tekstów proszę uzupełnić Ćwiczeniówkę 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(temat nr. 46). </w:t>
      </w: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domowa: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Napisz w imieniu Jezusa kilka zdań o tym, co zrobiła dla niego Weronika i wyślij tekst na adres: </w:t>
      </w:r>
      <w:hyperlink r:id="rId5" w:history="1">
        <w:r w:rsidRPr="004150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kspawelmajewski@gmail.com</w:t>
        </w:r>
      </w:hyperlink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1508C" w:rsidRPr="0041508C" w:rsidRDefault="0041508C" w:rsidP="0041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Katecheza nr. 47 temat: Tomasz – lekcja wiary.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przeczytanych tekstów proszę uzupełnić Ćwiczeniówkę (temat nr. 47). </w:t>
      </w: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domowa: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Ułóż krótką modlitwę, w której poprosisz Jezusa zmartwychwstałego o umocnienie twojej wiary. Wyślij tekst modlitwy na adres: </w:t>
      </w:r>
      <w:hyperlink r:id="rId6" w:history="1">
        <w:r w:rsidRPr="004150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kspawelmajewski@gmail.com</w:t>
        </w:r>
      </w:hyperlink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1508C" w:rsidRPr="0041508C" w:rsidRDefault="0041508C" w:rsidP="0041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Katecheza nr. 48 temat: Jan Apostoł – wierny przyjaciel Jezusa.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przeczytanych tekstów proszę uzupełnić Ćwiczeniówkę (temat nr. 48). </w:t>
      </w: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domowa: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Napisz list do Pana Jezusa, w którym zapewnisz Go o swojej przyjaźni. Wyślij tekst listu na adres: </w:t>
      </w:r>
      <w:hyperlink r:id="rId7" w:history="1">
        <w:r w:rsidRPr="004150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kspawelmajewski@gmail.com</w:t>
        </w:r>
      </w:hyperlink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1508C" w:rsidRPr="0041508C" w:rsidRDefault="0041508C" w:rsidP="0041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Katecheza nr. 49 temat: Św. Faustyna – Apostołka Bożego Miłosierdzia.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przeczytanych tekstów proszę uzupełnić Ćwiczeniówkę (temat nr. 49). </w:t>
      </w: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domowa: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15.00 pomódl się </w:t>
      </w:r>
      <w:r w:rsidRPr="0041508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„Koronką do Bożego Miłosierdzia”</w:t>
      </w: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 xml:space="preserve"> w intencji wszystkich chorych. Możesz poprosić o pomoc domowników. 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 serdecznymi pozdrowieniami i modlitwą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Ks. Paweł Majewski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1508C" w:rsidRPr="0041508C" w:rsidRDefault="0041508C" w:rsidP="00415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08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A31A4" w:rsidRDefault="004A31A4"/>
    <w:sectPr w:rsidR="004A31A4" w:rsidSect="009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F36"/>
    <w:multiLevelType w:val="multilevel"/>
    <w:tmpl w:val="9894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53927"/>
    <w:multiLevelType w:val="multilevel"/>
    <w:tmpl w:val="A1FE0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8C"/>
    <w:rsid w:val="000C7444"/>
    <w:rsid w:val="003646C7"/>
    <w:rsid w:val="0041508C"/>
    <w:rsid w:val="004A31A4"/>
    <w:rsid w:val="008F14EA"/>
    <w:rsid w:val="009362F3"/>
    <w:rsid w:val="00A87C3B"/>
    <w:rsid w:val="00C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988E-2320-4E98-814A-867F50D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2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1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cp:lastModifiedBy>W7H</cp:lastModifiedBy>
  <cp:revision>2</cp:revision>
  <dcterms:created xsi:type="dcterms:W3CDTF">2020-03-17T14:28:00Z</dcterms:created>
  <dcterms:modified xsi:type="dcterms:W3CDTF">2020-03-17T14:28:00Z</dcterms:modified>
</cp:coreProperties>
</file>